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E116" w14:textId="50ECE748" w:rsidR="00E6099C" w:rsidRDefault="0044670F" w:rsidP="0044670F">
      <w:pPr>
        <w:jc w:val="center"/>
      </w:pPr>
      <w:r>
        <w:t>PD COMMITTEE</w:t>
      </w:r>
    </w:p>
    <w:p w14:paraId="2B718D46" w14:textId="00402257" w:rsidR="0044670F" w:rsidRDefault="00873195" w:rsidP="0044670F">
      <w:pPr>
        <w:jc w:val="center"/>
      </w:pPr>
      <w:r>
        <w:t>JANUARY 16</w:t>
      </w:r>
      <w:r w:rsidR="0044670F">
        <w:t>, 202</w:t>
      </w:r>
      <w:r>
        <w:t>3</w:t>
      </w:r>
    </w:p>
    <w:p w14:paraId="6EDEA43A" w14:textId="77777777" w:rsidR="001208E0" w:rsidRDefault="001208E0" w:rsidP="0044670F">
      <w:pPr>
        <w:jc w:val="center"/>
      </w:pPr>
    </w:p>
    <w:p w14:paraId="70A8D10A" w14:textId="32C4906D" w:rsidR="001208E0" w:rsidRDefault="001208E0" w:rsidP="0044670F">
      <w:pPr>
        <w:jc w:val="center"/>
      </w:pPr>
      <w:r>
        <w:t>Present for committee meeting:</w:t>
      </w:r>
    </w:p>
    <w:p w14:paraId="7FC3AEE0" w14:textId="7456C078" w:rsidR="0044670F" w:rsidRDefault="0044670F" w:rsidP="005D5BE8"/>
    <w:p w14:paraId="33282BE9" w14:textId="352224E7" w:rsidR="0044670F" w:rsidRDefault="0044670F" w:rsidP="00EF4820">
      <w:r>
        <w:t xml:space="preserve">      </w:t>
      </w:r>
      <w:r w:rsidR="00EF4820">
        <w:t xml:space="preserve">  </w:t>
      </w:r>
      <w:r>
        <w:t>We need 8 events to be silver certified.</w:t>
      </w:r>
    </w:p>
    <w:p w14:paraId="0D07C2F8" w14:textId="06FB6119" w:rsidR="0044670F" w:rsidRDefault="0044670F" w:rsidP="0044670F">
      <w:pPr>
        <w:pStyle w:val="ListParagraph"/>
      </w:pPr>
    </w:p>
    <w:p w14:paraId="783AF785" w14:textId="28E5C4A6" w:rsidR="0044670F" w:rsidRDefault="0044670F" w:rsidP="0044670F">
      <w:pPr>
        <w:pStyle w:val="ListParagraph"/>
      </w:pPr>
      <w:r w:rsidRPr="0058732A">
        <w:rPr>
          <w:highlight w:val="green"/>
        </w:rPr>
        <w:t>February</w:t>
      </w:r>
      <w:r>
        <w:t xml:space="preserve"> </w:t>
      </w:r>
      <w:r w:rsidR="00B01312">
        <w:t xml:space="preserve">– virtual </w:t>
      </w:r>
      <w:r w:rsidR="00457F2D">
        <w:t xml:space="preserve">– Life </w:t>
      </w:r>
      <w:r w:rsidR="009D2957">
        <w:t>Settlements</w:t>
      </w:r>
      <w:r w:rsidR="00F0560B">
        <w:t xml:space="preserve">; booked with </w:t>
      </w:r>
      <w:r w:rsidR="00307F06">
        <w:t>Lisa Rehburg</w:t>
      </w:r>
      <w:r w:rsidR="00201688">
        <w:t>; smaller fee</w:t>
      </w:r>
    </w:p>
    <w:p w14:paraId="3FE21E46" w14:textId="33FFEF16" w:rsidR="00B02867" w:rsidRDefault="006E0877" w:rsidP="0044670F">
      <w:pPr>
        <w:pStyle w:val="ListParagraph"/>
      </w:pPr>
      <w:r>
        <w:t>Cost to file per CE is $1 per person</w:t>
      </w:r>
    </w:p>
    <w:p w14:paraId="482DD8BF" w14:textId="3D470AE2" w:rsidR="00EF4820" w:rsidRDefault="00EF4820" w:rsidP="0044670F">
      <w:pPr>
        <w:pStyle w:val="ListParagraph"/>
      </w:pPr>
      <w:r>
        <w:t>Last year we postponed at least once, and February tends to be snowing or the threat of ice</w:t>
      </w:r>
    </w:p>
    <w:p w14:paraId="4266946B" w14:textId="378E2DFF" w:rsidR="0044670F" w:rsidRDefault="0044670F" w:rsidP="0044670F">
      <w:pPr>
        <w:pStyle w:val="ListParagraph"/>
        <w:rPr>
          <w:rFonts w:ascii="Arial" w:hAnsi="Arial" w:cs="Arial"/>
          <w:color w:val="444444"/>
          <w:sz w:val="21"/>
          <w:szCs w:val="21"/>
        </w:rPr>
      </w:pPr>
      <w:r w:rsidRPr="0058732A">
        <w:rPr>
          <w:highlight w:val="green"/>
        </w:rPr>
        <w:t>March</w:t>
      </w:r>
      <w:r w:rsidR="009D2957">
        <w:t xml:space="preserve"> </w:t>
      </w:r>
      <w:r w:rsidR="000E4F93">
        <w:t>–</w:t>
      </w:r>
      <w:r w:rsidR="009D2957">
        <w:t xml:space="preserve"> CVS</w:t>
      </w:r>
      <w:r w:rsidR="000E4F93">
        <w:t xml:space="preserve">, topic: </w:t>
      </w:r>
      <w:r w:rsidR="000E4F93">
        <w:rPr>
          <w:rFonts w:ascii="Arial" w:hAnsi="Arial" w:cs="Arial"/>
          <w:color w:val="444444"/>
          <w:sz w:val="21"/>
          <w:szCs w:val="21"/>
        </w:rPr>
        <w:t>specialty medications and biosimilars and the changing landscape that we see in that space</w:t>
      </w:r>
      <w:r w:rsidR="007C3FDF">
        <w:rPr>
          <w:rFonts w:ascii="Arial" w:hAnsi="Arial" w:cs="Arial"/>
          <w:color w:val="444444"/>
          <w:sz w:val="21"/>
          <w:szCs w:val="21"/>
        </w:rPr>
        <w:t xml:space="preserve"> </w:t>
      </w:r>
      <w:r w:rsidR="007C3FDF" w:rsidRPr="0003264D">
        <w:rPr>
          <w:rFonts w:ascii="Arial" w:hAnsi="Arial" w:cs="Arial"/>
          <w:color w:val="444444"/>
          <w:sz w:val="21"/>
          <w:szCs w:val="21"/>
          <w:highlight w:val="yellow"/>
        </w:rPr>
        <w:t>ORDER SUGAR COOKIES W/NEW LOGO</w:t>
      </w:r>
    </w:p>
    <w:p w14:paraId="239C47C1" w14:textId="0C0C77B9" w:rsidR="0093325E" w:rsidRDefault="0093325E" w:rsidP="0044670F">
      <w:pPr>
        <w:pStyle w:val="ListParagraph"/>
      </w:pPr>
      <w:r>
        <w:rPr>
          <w:rFonts w:ascii="Arial" w:hAnsi="Arial" w:cs="Arial"/>
          <w:color w:val="444444"/>
          <w:sz w:val="21"/>
          <w:szCs w:val="21"/>
        </w:rPr>
        <w:t>Held at Center Well</w:t>
      </w:r>
      <w:r w:rsidR="005A0641">
        <w:rPr>
          <w:rFonts w:ascii="Arial" w:hAnsi="Arial" w:cs="Arial"/>
          <w:color w:val="444444"/>
          <w:sz w:val="21"/>
          <w:szCs w:val="21"/>
        </w:rPr>
        <w:t xml:space="preserve"> 7527 State Avenue, KCK</w:t>
      </w:r>
    </w:p>
    <w:p w14:paraId="21FC3415" w14:textId="13A25A8E" w:rsidR="0044670F" w:rsidRDefault="0044670F" w:rsidP="0044670F">
      <w:pPr>
        <w:pStyle w:val="ListParagraph"/>
      </w:pPr>
      <w:r w:rsidRPr="008B2B44">
        <w:rPr>
          <w:highlight w:val="yellow"/>
        </w:rPr>
        <w:t>April – Symposium</w:t>
      </w:r>
      <w:r w:rsidR="00740ED0">
        <w:t xml:space="preserve"> @ Midwest Public Risk </w:t>
      </w:r>
      <w:r w:rsidR="00214C47">
        <w:t>19400 East Valley View Parkway, Independence, MO</w:t>
      </w:r>
    </w:p>
    <w:p w14:paraId="02ACC096" w14:textId="77777777" w:rsidR="00A56D8B" w:rsidRDefault="003B450C" w:rsidP="0044670F">
      <w:pPr>
        <w:pStyle w:val="ListParagraph"/>
        <w:rPr>
          <w:u w:val="single"/>
        </w:rPr>
      </w:pPr>
      <w:r w:rsidRPr="00F0560B">
        <w:rPr>
          <w:u w:val="single"/>
        </w:rPr>
        <w:t>Speakers</w:t>
      </w:r>
      <w:r w:rsidR="00B62DC1">
        <w:rPr>
          <w:u w:val="single"/>
        </w:rPr>
        <w:t xml:space="preserve"> </w:t>
      </w:r>
    </w:p>
    <w:p w14:paraId="073F61C2" w14:textId="6D7D8037" w:rsidR="0044670F" w:rsidRPr="00F0560B" w:rsidRDefault="00B62DC1" w:rsidP="0044670F">
      <w:pPr>
        <w:pStyle w:val="ListParagraph"/>
        <w:rPr>
          <w:u w:val="single"/>
        </w:rPr>
      </w:pPr>
      <w:r>
        <w:rPr>
          <w:u w:val="single"/>
        </w:rPr>
        <w:t xml:space="preserve"> </w:t>
      </w:r>
      <w:r w:rsidRPr="0003264D">
        <w:rPr>
          <w:highlight w:val="yellow"/>
          <w:u w:val="single"/>
        </w:rPr>
        <w:t>ORDER SUGAR COOKIES WITH NEW LOGO</w:t>
      </w:r>
    </w:p>
    <w:p w14:paraId="4F3D0E74" w14:textId="4EA2A5DD" w:rsidR="00C778C2" w:rsidRDefault="00C778C2" w:rsidP="00C778C2">
      <w:pPr>
        <w:pStyle w:val="ListParagraph"/>
        <w:numPr>
          <w:ilvl w:val="0"/>
          <w:numId w:val="2"/>
        </w:numPr>
      </w:pPr>
      <w:r>
        <w:t>DOL – mental health parity with case studies</w:t>
      </w:r>
      <w:r w:rsidR="00A56D8B">
        <w:t xml:space="preserve"> 9:00</w:t>
      </w:r>
      <w:r w:rsidR="00E127D4">
        <w:t xml:space="preserve"> CONFIRMED</w:t>
      </w:r>
    </w:p>
    <w:p w14:paraId="35364038" w14:textId="50C1F809" w:rsidR="00C778C2" w:rsidRDefault="000E0A24" w:rsidP="00C778C2">
      <w:pPr>
        <w:pStyle w:val="ListParagraph"/>
        <w:numPr>
          <w:ilvl w:val="0"/>
          <w:numId w:val="2"/>
        </w:numPr>
      </w:pPr>
      <w:r>
        <w:t>Mercer</w:t>
      </w:r>
      <w:r w:rsidR="00FB154C">
        <w:t xml:space="preserve">, Rich </w:t>
      </w:r>
      <w:proofErr w:type="gramStart"/>
      <w:r w:rsidR="00FB154C">
        <w:t>Glass</w:t>
      </w:r>
      <w:r w:rsidR="00B733F6">
        <w:t xml:space="preserve">, </w:t>
      </w:r>
      <w:r>
        <w:t xml:space="preserve">  </w:t>
      </w:r>
      <w:proofErr w:type="gramEnd"/>
      <w:r>
        <w:t>legislative priorities with the new Congress</w:t>
      </w:r>
      <w:r w:rsidR="00A56D8B">
        <w:t xml:space="preserve"> 10:00</w:t>
      </w:r>
      <w:r w:rsidR="00E127D4">
        <w:t xml:space="preserve">  CONFIRMED</w:t>
      </w:r>
    </w:p>
    <w:p w14:paraId="58927B46" w14:textId="51B7A78F" w:rsidR="00BC5143" w:rsidRDefault="00BC5143" w:rsidP="000E0A24">
      <w:pPr>
        <w:pStyle w:val="ListParagraph"/>
        <w:numPr>
          <w:ilvl w:val="0"/>
          <w:numId w:val="2"/>
        </w:numPr>
      </w:pPr>
      <w:r>
        <w:t>NA</w:t>
      </w:r>
      <w:r w:rsidR="00081014">
        <w:t>BIP</w:t>
      </w:r>
      <w:r>
        <w:t xml:space="preserve">– Kelly </w:t>
      </w:r>
      <w:proofErr w:type="spellStart"/>
      <w:r>
        <w:t>Fris</w:t>
      </w:r>
      <w:r w:rsidR="00CE4138">
        <w:t>to</w:t>
      </w:r>
      <w:proofErr w:type="spellEnd"/>
      <w:r w:rsidR="00DA0344">
        <w:t xml:space="preserve"> CONFIRMED</w:t>
      </w:r>
      <w:r w:rsidR="00A56D8B">
        <w:t xml:space="preserve"> 11:00</w:t>
      </w:r>
    </w:p>
    <w:p w14:paraId="5DDF440C" w14:textId="0DD1D3EA" w:rsidR="006314CA" w:rsidRDefault="006314CA" w:rsidP="008A6601">
      <w:pPr>
        <w:pStyle w:val="ListParagraph"/>
        <w:ind w:left="1080"/>
      </w:pPr>
      <w:r>
        <w:t>NA</w:t>
      </w:r>
      <w:r w:rsidR="00081014">
        <w:t>BIP</w:t>
      </w:r>
      <w:r>
        <w:t xml:space="preserve"> – John Greene CONFIRMED</w:t>
      </w:r>
    </w:p>
    <w:p w14:paraId="573A6DF9" w14:textId="4123394B" w:rsidR="00F778E0" w:rsidRDefault="00F778E0" w:rsidP="00F778E0">
      <w:pPr>
        <w:pStyle w:val="ListParagraph"/>
        <w:numPr>
          <w:ilvl w:val="0"/>
          <w:numId w:val="2"/>
        </w:numPr>
      </w:pPr>
      <w:r>
        <w:t xml:space="preserve"> Dr. Chip Chambers CONFIRMED </w:t>
      </w:r>
    </w:p>
    <w:p w14:paraId="16FB783E" w14:textId="1D3E690A" w:rsidR="008A6601" w:rsidRDefault="008A6601" w:rsidP="008A6601">
      <w:pPr>
        <w:pStyle w:val="ListParagraph"/>
        <w:ind w:left="1080"/>
      </w:pPr>
      <w:r>
        <w:t>Boxed lunch to go at 1:00</w:t>
      </w:r>
      <w:r w:rsidR="00D5050D">
        <w:t xml:space="preserve"> from Relish KC</w:t>
      </w:r>
    </w:p>
    <w:p w14:paraId="1657E900" w14:textId="0E40E3EB" w:rsidR="00690E52" w:rsidRDefault="00A56D8B" w:rsidP="00690E52">
      <w:pPr>
        <w:ind w:left="720"/>
      </w:pPr>
      <w:r>
        <w:t>Catered b</w:t>
      </w:r>
      <w:r w:rsidR="00690E52">
        <w:t xml:space="preserve">reakfast, </w:t>
      </w:r>
      <w:r w:rsidR="000A1A50">
        <w:t>boxed lunch</w:t>
      </w:r>
      <w:r w:rsidR="005B707D">
        <w:t xml:space="preserve">; </w:t>
      </w:r>
      <w:r w:rsidR="00A8715A">
        <w:t>MPR</w:t>
      </w:r>
      <w:r w:rsidR="005B707D">
        <w:t xml:space="preserve"> will provide</w:t>
      </w:r>
      <w:r w:rsidR="000E0374">
        <w:t xml:space="preserve"> coffee, tea, water</w:t>
      </w:r>
    </w:p>
    <w:p w14:paraId="2C6DB881" w14:textId="084BE8F6" w:rsidR="003B450C" w:rsidRDefault="003B450C" w:rsidP="0044670F">
      <w:pPr>
        <w:pStyle w:val="ListParagraph"/>
      </w:pPr>
    </w:p>
    <w:p w14:paraId="6334CC67" w14:textId="392B69C3" w:rsidR="003B450C" w:rsidRPr="00B733F6" w:rsidRDefault="001B0C54" w:rsidP="0044670F">
      <w:pPr>
        <w:pStyle w:val="ListParagraph"/>
        <w:rPr>
          <w:b/>
          <w:bCs/>
          <w:u w:val="single"/>
        </w:rPr>
      </w:pPr>
      <w:r w:rsidRPr="00B733F6">
        <w:rPr>
          <w:b/>
          <w:bCs/>
          <w:u w:val="single"/>
        </w:rPr>
        <w:t xml:space="preserve">Would this be </w:t>
      </w:r>
      <w:r w:rsidR="00E5761D" w:rsidRPr="00B733F6">
        <w:rPr>
          <w:b/>
          <w:bCs/>
          <w:u w:val="single"/>
        </w:rPr>
        <w:t xml:space="preserve">better if the event was four hours instead of all day?  </w:t>
      </w:r>
      <w:r w:rsidR="00BA3953" w:rsidRPr="00B733F6">
        <w:rPr>
          <w:b/>
          <w:bCs/>
          <w:u w:val="single"/>
        </w:rPr>
        <w:t xml:space="preserve">9-1?? Same question for the Medicare event. </w:t>
      </w:r>
      <w:r w:rsidR="004D0E38" w:rsidRPr="00B733F6">
        <w:rPr>
          <w:b/>
          <w:bCs/>
          <w:u w:val="single"/>
        </w:rPr>
        <w:t xml:space="preserve"> Serve breakfast at 8:30 and a </w:t>
      </w:r>
      <w:proofErr w:type="spellStart"/>
      <w:r w:rsidR="004D0E38" w:rsidRPr="00B733F6">
        <w:rPr>
          <w:b/>
          <w:bCs/>
          <w:u w:val="single"/>
        </w:rPr>
        <w:t>mid morning</w:t>
      </w:r>
      <w:proofErr w:type="spellEnd"/>
      <w:r w:rsidR="004D0E38" w:rsidRPr="00B733F6">
        <w:rPr>
          <w:b/>
          <w:bCs/>
          <w:u w:val="single"/>
        </w:rPr>
        <w:t xml:space="preserve"> snack?</w:t>
      </w:r>
    </w:p>
    <w:p w14:paraId="3DE99C9E" w14:textId="462A363C" w:rsidR="003B450C" w:rsidRDefault="003B450C" w:rsidP="0044670F">
      <w:pPr>
        <w:pStyle w:val="ListParagraph"/>
      </w:pPr>
    </w:p>
    <w:p w14:paraId="3F293969" w14:textId="0C338810" w:rsidR="003B450C" w:rsidRDefault="003B450C" w:rsidP="0044670F">
      <w:pPr>
        <w:pStyle w:val="ListParagraph"/>
      </w:pPr>
      <w:r w:rsidRPr="0058732A">
        <w:rPr>
          <w:highlight w:val="green"/>
        </w:rPr>
        <w:t>May</w:t>
      </w:r>
      <w:r w:rsidR="00920BEF">
        <w:t xml:space="preserve"> 4</w:t>
      </w:r>
      <w:r w:rsidR="003277CB">
        <w:t xml:space="preserve"> </w:t>
      </w:r>
      <w:proofErr w:type="gramStart"/>
      <w:r w:rsidR="003277CB">
        <w:t>–</w:t>
      </w:r>
      <w:r w:rsidR="00074A4F">
        <w:t xml:space="preserve"> </w:t>
      </w:r>
      <w:r w:rsidR="00183379">
        <w:t xml:space="preserve"> Roz’s</w:t>
      </w:r>
      <w:proofErr w:type="gramEnd"/>
      <w:r w:rsidR="00183379">
        <w:t xml:space="preserve"> speaker about burn out </w:t>
      </w:r>
      <w:r w:rsidR="00FC1593">
        <w:t xml:space="preserve">- </w:t>
      </w:r>
      <w:r w:rsidR="00183379">
        <w:t>Cam</w:t>
      </w:r>
      <w:r w:rsidR="00A66910">
        <w:t>i Travis-Groves</w:t>
      </w:r>
    </w:p>
    <w:p w14:paraId="7B125361" w14:textId="7742DD61" w:rsidR="003B450C" w:rsidRDefault="003B450C" w:rsidP="0044670F">
      <w:pPr>
        <w:pStyle w:val="ListParagraph"/>
      </w:pPr>
      <w:r w:rsidRPr="0058732A">
        <w:rPr>
          <w:highlight w:val="green"/>
        </w:rPr>
        <w:t>June</w:t>
      </w:r>
      <w:r w:rsidR="004C3488">
        <w:t xml:space="preserve"> 8</w:t>
      </w:r>
      <w:r w:rsidR="00AD37AA">
        <w:t xml:space="preserve"> </w:t>
      </w:r>
      <w:r w:rsidR="0050380B">
        <w:t>CBD and Marijuana and how it applies to HR</w:t>
      </w:r>
      <w:r w:rsidR="0029798D">
        <w:t>, Tim Emerson will find an attorney</w:t>
      </w:r>
    </w:p>
    <w:p w14:paraId="2BB4DB78" w14:textId="46E222FD" w:rsidR="003B450C" w:rsidRDefault="003B450C" w:rsidP="0044670F">
      <w:pPr>
        <w:pStyle w:val="ListParagraph"/>
      </w:pPr>
      <w:r w:rsidRPr="0058732A">
        <w:rPr>
          <w:highlight w:val="green"/>
        </w:rPr>
        <w:t>July</w:t>
      </w:r>
      <w:r w:rsidR="00606B2C">
        <w:t xml:space="preserve"> 13</w:t>
      </w:r>
      <w:r w:rsidR="0084003D">
        <w:t xml:space="preserve"> </w:t>
      </w:r>
      <w:r w:rsidR="009A4A73">
        <w:t>Healthy Habits w/</w:t>
      </w:r>
      <w:proofErr w:type="spellStart"/>
      <w:r w:rsidR="009A4A73">
        <w:t>HyVee</w:t>
      </w:r>
      <w:proofErr w:type="spellEnd"/>
      <w:r w:rsidR="009A4A73">
        <w:t xml:space="preserve"> @</w:t>
      </w:r>
      <w:r w:rsidR="00C47590">
        <w:t>95</w:t>
      </w:r>
      <w:r w:rsidR="00C47590" w:rsidRPr="00C47590">
        <w:rPr>
          <w:vertAlign w:val="superscript"/>
        </w:rPr>
        <w:t>th</w:t>
      </w:r>
      <w:r w:rsidR="00C47590">
        <w:t xml:space="preserve"> and Antioch </w:t>
      </w:r>
      <w:r w:rsidR="00A873B0">
        <w:t>(Roz) related to Type 2 diabetes</w:t>
      </w:r>
      <w:r w:rsidR="00B41003">
        <w:t xml:space="preserve">; </w:t>
      </w:r>
      <w:proofErr w:type="spellStart"/>
      <w:r w:rsidR="00B41003">
        <w:t>Centerwell</w:t>
      </w:r>
      <w:proofErr w:type="spellEnd"/>
      <w:r w:rsidR="00B41003">
        <w:t xml:space="preserve"> CONFIRMED</w:t>
      </w:r>
    </w:p>
    <w:p w14:paraId="4B846C4E" w14:textId="1135C277" w:rsidR="003B450C" w:rsidRDefault="003B450C" w:rsidP="0044670F">
      <w:pPr>
        <w:pStyle w:val="ListParagraph"/>
      </w:pPr>
      <w:proofErr w:type="gramStart"/>
      <w:r w:rsidRPr="008B2B44">
        <w:rPr>
          <w:highlight w:val="yellow"/>
        </w:rPr>
        <w:t xml:space="preserve">August </w:t>
      </w:r>
      <w:r w:rsidR="00920BEF">
        <w:rPr>
          <w:highlight w:val="yellow"/>
        </w:rPr>
        <w:t xml:space="preserve"> 3</w:t>
      </w:r>
      <w:proofErr w:type="gramEnd"/>
      <w:r w:rsidRPr="008B2B44">
        <w:rPr>
          <w:highlight w:val="yellow"/>
        </w:rPr>
        <w:t>– Medicare Summit</w:t>
      </w:r>
    </w:p>
    <w:p w14:paraId="71491490" w14:textId="567B11C9" w:rsidR="00E63E17" w:rsidRPr="00E127D4" w:rsidRDefault="00E63E17" w:rsidP="0044670F">
      <w:pPr>
        <w:pStyle w:val="ListParagraph"/>
        <w:rPr>
          <w:highlight w:val="yellow"/>
        </w:rPr>
      </w:pPr>
      <w:r w:rsidRPr="00E127D4">
        <w:rPr>
          <w:highlight w:val="yellow"/>
        </w:rPr>
        <w:t>Food Truck?</w:t>
      </w:r>
      <w:r w:rsidR="00152B5F" w:rsidRPr="00E127D4">
        <w:rPr>
          <w:highlight w:val="yellow"/>
        </w:rPr>
        <w:t xml:space="preserve"> Roz will report back</w:t>
      </w:r>
    </w:p>
    <w:p w14:paraId="0B2750FF" w14:textId="134ADCFF" w:rsidR="00E63E17" w:rsidRDefault="00E63E17" w:rsidP="0044670F">
      <w:pPr>
        <w:pStyle w:val="ListParagraph"/>
      </w:pPr>
      <w:r w:rsidRPr="00E127D4">
        <w:rPr>
          <w:highlight w:val="yellow"/>
        </w:rPr>
        <w:t>Sylvester Powell Center in Mission</w:t>
      </w:r>
    </w:p>
    <w:p w14:paraId="76CC740E" w14:textId="5460F745" w:rsidR="00BC5143" w:rsidRPr="00F0560B" w:rsidRDefault="00BC5143" w:rsidP="00DE6516">
      <w:pPr>
        <w:pStyle w:val="ListParagraph"/>
        <w:rPr>
          <w:u w:val="single"/>
        </w:rPr>
      </w:pPr>
      <w:r w:rsidRPr="00F0560B">
        <w:rPr>
          <w:u w:val="single"/>
        </w:rPr>
        <w:t>Speakers</w:t>
      </w:r>
    </w:p>
    <w:p w14:paraId="57A717D2" w14:textId="041748D9" w:rsidR="00BC5143" w:rsidRDefault="00BC5143" w:rsidP="008B2B44">
      <w:pPr>
        <w:pStyle w:val="ListParagraph"/>
        <w:numPr>
          <w:ilvl w:val="0"/>
          <w:numId w:val="3"/>
        </w:numPr>
      </w:pPr>
      <w:r>
        <w:t>MAPD Panel</w:t>
      </w:r>
    </w:p>
    <w:p w14:paraId="19BD20E0" w14:textId="44D6E1FC" w:rsidR="008B2B44" w:rsidRDefault="00E11896" w:rsidP="008B2B44">
      <w:pPr>
        <w:pStyle w:val="ListParagraph"/>
        <w:numPr>
          <w:ilvl w:val="0"/>
          <w:numId w:val="3"/>
        </w:numPr>
      </w:pPr>
      <w:r>
        <w:t xml:space="preserve">MO </w:t>
      </w:r>
      <w:proofErr w:type="gramStart"/>
      <w:r>
        <w:t>DOI</w:t>
      </w:r>
      <w:r w:rsidR="00B82D7F">
        <w:t xml:space="preserve">, </w:t>
      </w:r>
      <w:r w:rsidR="0029798D">
        <w:t xml:space="preserve"> CONFIRMED</w:t>
      </w:r>
      <w:proofErr w:type="gramEnd"/>
      <w:r w:rsidR="0029798D">
        <w:t xml:space="preserve"> </w:t>
      </w:r>
      <w:r w:rsidR="003F10EC">
        <w:t>Kansas DOI</w:t>
      </w:r>
      <w:r w:rsidR="00581183">
        <w:t xml:space="preserve"> , </w:t>
      </w:r>
      <w:r w:rsidR="00B61387">
        <w:t>waiting for</w:t>
      </w:r>
      <w:r w:rsidR="001B1AAF">
        <w:t xml:space="preserve"> confirmation</w:t>
      </w:r>
    </w:p>
    <w:p w14:paraId="134A2E66" w14:textId="789876DE" w:rsidR="008B2B44" w:rsidRDefault="00081014" w:rsidP="008B2B44">
      <w:pPr>
        <w:pStyle w:val="ListParagraph"/>
        <w:numPr>
          <w:ilvl w:val="0"/>
          <w:numId w:val="3"/>
        </w:numPr>
      </w:pPr>
      <w:r>
        <w:t xml:space="preserve">NABIP - </w:t>
      </w:r>
      <w:r w:rsidR="007A540F">
        <w:t>John Greene</w:t>
      </w:r>
      <w:r w:rsidR="0029798D">
        <w:t xml:space="preserve"> CONFIRMED</w:t>
      </w:r>
    </w:p>
    <w:p w14:paraId="374D9EB3" w14:textId="60E4F3A2" w:rsidR="00674A35" w:rsidRDefault="00674A35" w:rsidP="008B2B44">
      <w:pPr>
        <w:pStyle w:val="ListParagraph"/>
        <w:numPr>
          <w:ilvl w:val="0"/>
          <w:numId w:val="3"/>
        </w:numPr>
      </w:pPr>
      <w:r>
        <w:t>Suggestion was made for a marketing expert from KC but I don’t know if this will pass through the DOI for a CE</w:t>
      </w:r>
    </w:p>
    <w:p w14:paraId="755F4142" w14:textId="0F42A584" w:rsidR="004056E7" w:rsidRDefault="00674A35" w:rsidP="00674A35">
      <w:pPr>
        <w:pStyle w:val="ListParagraph"/>
        <w:ind w:left="1080"/>
      </w:pPr>
      <w:r>
        <w:lastRenderedPageBreak/>
        <w:t xml:space="preserve"> https://tallgrassstudios.com/</w:t>
      </w:r>
    </w:p>
    <w:p w14:paraId="09675D40" w14:textId="77777777" w:rsidR="00BC5143" w:rsidRDefault="00BC5143" w:rsidP="0044670F">
      <w:pPr>
        <w:pStyle w:val="ListParagraph"/>
      </w:pPr>
    </w:p>
    <w:p w14:paraId="50E96235" w14:textId="056975DC" w:rsidR="003B450C" w:rsidRDefault="003B450C" w:rsidP="0044670F">
      <w:pPr>
        <w:pStyle w:val="ListParagraph"/>
      </w:pPr>
      <w:proofErr w:type="gramStart"/>
      <w:r w:rsidRPr="0058732A">
        <w:rPr>
          <w:highlight w:val="green"/>
        </w:rPr>
        <w:t>September</w:t>
      </w:r>
      <w:r>
        <w:t xml:space="preserve"> </w:t>
      </w:r>
      <w:r w:rsidR="00606B2C">
        <w:t xml:space="preserve"> 14</w:t>
      </w:r>
      <w:proofErr w:type="gramEnd"/>
      <w:r w:rsidR="00B733F6">
        <w:t>– something fun at Top Golf and find a carrier sponsor</w:t>
      </w:r>
    </w:p>
    <w:p w14:paraId="34C47099" w14:textId="2994C6D4" w:rsidR="00063EEF" w:rsidRDefault="00B41003" w:rsidP="0044670F">
      <w:pPr>
        <w:pStyle w:val="ListParagraph"/>
      </w:pPr>
      <w:r>
        <w:t>Legacy Broker may sponsor</w:t>
      </w:r>
      <w:r w:rsidR="005D5BE8">
        <w:t>,  and if they sponsor, Jason will select the activity</w:t>
      </w:r>
    </w:p>
    <w:p w14:paraId="237C3305" w14:textId="77777777" w:rsidR="00081014" w:rsidRDefault="00081014" w:rsidP="0044670F">
      <w:pPr>
        <w:pStyle w:val="ListParagraph"/>
      </w:pPr>
    </w:p>
    <w:p w14:paraId="0D56D175" w14:textId="3C9D2597" w:rsidR="00081014" w:rsidRDefault="00081014" w:rsidP="0044670F">
      <w:pPr>
        <w:pStyle w:val="ListParagraph"/>
      </w:pPr>
      <w:r>
        <w:t>Pam will send monthly agendas to Belinda for silver certificate proof</w:t>
      </w:r>
    </w:p>
    <w:p w14:paraId="324EB809" w14:textId="10F6EF9D" w:rsidR="00BC5143" w:rsidRDefault="00BC5143" w:rsidP="0044670F">
      <w:pPr>
        <w:pStyle w:val="ListParagraph"/>
      </w:pPr>
    </w:p>
    <w:p w14:paraId="5EBDCCB0" w14:textId="77777777" w:rsidR="002E6CB1" w:rsidRDefault="002E6CB1" w:rsidP="002E6CB1"/>
    <w:p w14:paraId="1D8E7CFB" w14:textId="77777777" w:rsidR="002E6CB1" w:rsidRDefault="002E6CB1" w:rsidP="002E6CB1"/>
    <w:p w14:paraId="5EB89111" w14:textId="77777777" w:rsidR="002E6CB1" w:rsidRDefault="002E6CB1" w:rsidP="002E6CB1"/>
    <w:p w14:paraId="544D79DE" w14:textId="00ED9DA8" w:rsidR="002E6CB1" w:rsidRDefault="002E6CB1" w:rsidP="002E6CB1"/>
    <w:p w14:paraId="15F375CB" w14:textId="0224269F" w:rsidR="00DA0344" w:rsidRDefault="00DA0344" w:rsidP="00DA0344">
      <w:pPr>
        <w:ind w:left="720"/>
      </w:pPr>
    </w:p>
    <w:p w14:paraId="42F32C08" w14:textId="77777777" w:rsidR="00BC5143" w:rsidRDefault="00BC5143" w:rsidP="00C81643">
      <w:pPr>
        <w:ind w:left="360"/>
      </w:pPr>
    </w:p>
    <w:sectPr w:rsidR="00BC5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3B3D"/>
    <w:multiLevelType w:val="hybridMultilevel"/>
    <w:tmpl w:val="6CD0D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6B5F"/>
    <w:multiLevelType w:val="hybridMultilevel"/>
    <w:tmpl w:val="25987B00"/>
    <w:lvl w:ilvl="0" w:tplc="BE067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0C4CD5"/>
    <w:multiLevelType w:val="hybridMultilevel"/>
    <w:tmpl w:val="8FF63C80"/>
    <w:lvl w:ilvl="0" w:tplc="8C401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4554044">
    <w:abstractNumId w:val="0"/>
  </w:num>
  <w:num w:numId="2" w16cid:durableId="996496664">
    <w:abstractNumId w:val="2"/>
  </w:num>
  <w:num w:numId="3" w16cid:durableId="84791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0F"/>
    <w:rsid w:val="0003264D"/>
    <w:rsid w:val="000475D0"/>
    <w:rsid w:val="00063EEF"/>
    <w:rsid w:val="00074A4F"/>
    <w:rsid w:val="00081014"/>
    <w:rsid w:val="000A1A50"/>
    <w:rsid w:val="000E0374"/>
    <w:rsid w:val="000E0A24"/>
    <w:rsid w:val="000E4F93"/>
    <w:rsid w:val="001208E0"/>
    <w:rsid w:val="00152B5F"/>
    <w:rsid w:val="00183379"/>
    <w:rsid w:val="001A56AF"/>
    <w:rsid w:val="001B0C54"/>
    <w:rsid w:val="001B1AAF"/>
    <w:rsid w:val="00201688"/>
    <w:rsid w:val="00214C47"/>
    <w:rsid w:val="00286168"/>
    <w:rsid w:val="0029798D"/>
    <w:rsid w:val="002E6CB1"/>
    <w:rsid w:val="00307F06"/>
    <w:rsid w:val="003277CB"/>
    <w:rsid w:val="003B450C"/>
    <w:rsid w:val="003E6EBE"/>
    <w:rsid w:val="003F10EC"/>
    <w:rsid w:val="004056E7"/>
    <w:rsid w:val="0044670F"/>
    <w:rsid w:val="00457F2D"/>
    <w:rsid w:val="004C3488"/>
    <w:rsid w:val="004D0E38"/>
    <w:rsid w:val="0050380B"/>
    <w:rsid w:val="00561A8D"/>
    <w:rsid w:val="00581183"/>
    <w:rsid w:val="0058732A"/>
    <w:rsid w:val="005A0641"/>
    <w:rsid w:val="005B707D"/>
    <w:rsid w:val="005D5BE8"/>
    <w:rsid w:val="00606B2C"/>
    <w:rsid w:val="006314CA"/>
    <w:rsid w:val="00674A35"/>
    <w:rsid w:val="00690E52"/>
    <w:rsid w:val="006E0877"/>
    <w:rsid w:val="00740ED0"/>
    <w:rsid w:val="007A540F"/>
    <w:rsid w:val="007C3FDF"/>
    <w:rsid w:val="007E12BD"/>
    <w:rsid w:val="0080249B"/>
    <w:rsid w:val="0084003D"/>
    <w:rsid w:val="00873195"/>
    <w:rsid w:val="008A5314"/>
    <w:rsid w:val="008A6601"/>
    <w:rsid w:val="008B2B44"/>
    <w:rsid w:val="00920BEF"/>
    <w:rsid w:val="0093325E"/>
    <w:rsid w:val="009A4A73"/>
    <w:rsid w:val="009D2957"/>
    <w:rsid w:val="00A56D8B"/>
    <w:rsid w:val="00A66910"/>
    <w:rsid w:val="00A8715A"/>
    <w:rsid w:val="00A873B0"/>
    <w:rsid w:val="00AD37AA"/>
    <w:rsid w:val="00B01312"/>
    <w:rsid w:val="00B02867"/>
    <w:rsid w:val="00B37C6F"/>
    <w:rsid w:val="00B41003"/>
    <w:rsid w:val="00B61387"/>
    <w:rsid w:val="00B62DC1"/>
    <w:rsid w:val="00B733F6"/>
    <w:rsid w:val="00B82D7F"/>
    <w:rsid w:val="00B95459"/>
    <w:rsid w:val="00BA3953"/>
    <w:rsid w:val="00BC5143"/>
    <w:rsid w:val="00C47590"/>
    <w:rsid w:val="00C5261C"/>
    <w:rsid w:val="00C778C2"/>
    <w:rsid w:val="00C81643"/>
    <w:rsid w:val="00CE4138"/>
    <w:rsid w:val="00D5050D"/>
    <w:rsid w:val="00DA0344"/>
    <w:rsid w:val="00DE6516"/>
    <w:rsid w:val="00E11896"/>
    <w:rsid w:val="00E127D4"/>
    <w:rsid w:val="00E5761D"/>
    <w:rsid w:val="00E6099C"/>
    <w:rsid w:val="00E63E17"/>
    <w:rsid w:val="00E82639"/>
    <w:rsid w:val="00EF4820"/>
    <w:rsid w:val="00F0560B"/>
    <w:rsid w:val="00F43309"/>
    <w:rsid w:val="00F778E0"/>
    <w:rsid w:val="00FB154C"/>
    <w:rsid w:val="00FB3DDF"/>
    <w:rsid w:val="00FC1593"/>
    <w:rsid w:val="00FC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0F09"/>
  <w15:chartTrackingRefBased/>
  <w15:docId w15:val="{59348BCC-5CBE-4FA3-B2B8-3CB0C95C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Luthi</dc:creator>
  <cp:keywords/>
  <dc:description/>
  <cp:lastModifiedBy>Tom Morrill</cp:lastModifiedBy>
  <cp:revision>2</cp:revision>
  <dcterms:created xsi:type="dcterms:W3CDTF">2023-03-04T17:23:00Z</dcterms:created>
  <dcterms:modified xsi:type="dcterms:W3CDTF">2023-03-04T17:23:00Z</dcterms:modified>
</cp:coreProperties>
</file>